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8D8C" w14:textId="0A2A3006" w:rsidR="00885F07" w:rsidRPr="000C47E5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lang w:eastAsia="zh-CN"/>
        </w:rPr>
      </w:pPr>
      <w:r w:rsidRPr="000C47E5">
        <w:rPr>
          <w:rFonts w:ascii="微软雅黑" w:eastAsia="微软雅黑" w:hAnsi="微软雅黑" w:cs="Arial"/>
          <w:iCs/>
          <w:color w:val="000000"/>
          <w:kern w:val="0"/>
        </w:rPr>
        <w:t>202</w:t>
      </w:r>
      <w:r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3中国巡回赛</w:t>
      </w:r>
      <w:r w:rsidR="00AF3DC4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”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韵味杭州</w:t>
      </w:r>
      <w:r w:rsidR="00AF3DC4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”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西湖国际公开赛</w:t>
      </w:r>
    </w:p>
    <w:p w14:paraId="013601F0" w14:textId="4A91BC2D" w:rsidR="00885F07" w:rsidRPr="000C47E5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kern w:val="0"/>
          <w:lang w:eastAsia="zh-CN"/>
        </w:rPr>
      </w:pPr>
      <w:r w:rsidRPr="000C47E5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202</w:t>
      </w:r>
      <w:r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 xml:space="preserve">3 China Tour </w:t>
      </w:r>
      <w:r w:rsidR="00AF3DC4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“</w:t>
      </w:r>
      <w:r w:rsidR="00B14F70" w:rsidRPr="000C47E5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E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xciting</w:t>
      </w:r>
      <w:r w:rsidR="00B14F70" w:rsidRPr="000C47E5">
        <w:rPr>
          <w:rFonts w:ascii="微软雅黑" w:eastAsia="微软雅黑" w:hAnsi="微软雅黑" w:cs="Arial"/>
          <w:iCs/>
          <w:color w:val="000000"/>
          <w:kern w:val="0"/>
          <w:lang w:eastAsia="zh-CN"/>
        </w:rPr>
        <w:t xml:space="preserve"> H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angzhou</w:t>
      </w:r>
      <w:r w:rsidR="00AF3DC4">
        <w:rPr>
          <w:rFonts w:ascii="微软雅黑" w:eastAsia="微软雅黑" w:hAnsi="微软雅黑" w:cs="Arial"/>
          <w:iCs/>
          <w:color w:val="000000"/>
          <w:kern w:val="0"/>
          <w:lang w:eastAsia="zh-CN"/>
        </w:rPr>
        <w:t>”</w:t>
      </w:r>
      <w:r w:rsidR="00B14F70" w:rsidRPr="000C47E5">
        <w:rPr>
          <w:rFonts w:ascii="微软雅黑" w:eastAsia="微软雅黑" w:hAnsi="微软雅黑" w:cs="Arial"/>
          <w:iCs/>
          <w:color w:val="000000"/>
          <w:kern w:val="0"/>
          <w:lang w:eastAsia="zh-CN"/>
        </w:rPr>
        <w:t xml:space="preserve"> W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est</w:t>
      </w:r>
      <w:r w:rsidR="00B14F70" w:rsidRPr="000C47E5">
        <w:rPr>
          <w:rFonts w:ascii="微软雅黑" w:eastAsia="微软雅黑" w:hAnsi="微软雅黑" w:cs="Arial"/>
          <w:iCs/>
          <w:color w:val="000000"/>
          <w:kern w:val="0"/>
          <w:lang w:eastAsia="zh-CN"/>
        </w:rPr>
        <w:t xml:space="preserve"> L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ake</w:t>
      </w:r>
      <w:r w:rsidR="00B14F70" w:rsidRPr="000C47E5">
        <w:rPr>
          <w:rFonts w:ascii="微软雅黑" w:eastAsia="微软雅黑" w:hAnsi="微软雅黑" w:cs="Arial"/>
          <w:iCs/>
          <w:color w:val="000000"/>
          <w:kern w:val="0"/>
          <w:lang w:eastAsia="zh-CN"/>
        </w:rPr>
        <w:t xml:space="preserve"> O</w:t>
      </w:r>
      <w:r w:rsidR="00B14F70" w:rsidRPr="000C47E5">
        <w:rPr>
          <w:rFonts w:ascii="微软雅黑" w:eastAsia="微软雅黑" w:hAnsi="微软雅黑" w:cs="Arial" w:hint="eastAsia"/>
          <w:iCs/>
          <w:color w:val="000000"/>
          <w:kern w:val="0"/>
          <w:lang w:eastAsia="zh-CN"/>
        </w:rPr>
        <w:t>pen</w:t>
      </w:r>
    </w:p>
    <w:p w14:paraId="0FF51202" w14:textId="77777777" w:rsidR="00885F07" w:rsidRPr="006A0521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lang w:eastAsia="zh-CN"/>
        </w:rPr>
      </w:pPr>
      <w:r w:rsidRPr="006A0521">
        <w:rPr>
          <w:rFonts w:ascii="微软雅黑" w:eastAsia="微软雅黑" w:hAnsi="微软雅黑" w:cs="Arial" w:hint="eastAsia"/>
          <w:iCs/>
          <w:color w:val="000000"/>
          <w:lang w:eastAsia="zh-CN"/>
        </w:rPr>
        <w:t>之江印象君亭酒店订房表</w:t>
      </w:r>
    </w:p>
    <w:p w14:paraId="47C08495" w14:textId="77777777" w:rsidR="00885F07" w:rsidRPr="006A0521" w:rsidRDefault="00000000">
      <w:pPr>
        <w:spacing w:line="320" w:lineRule="exact"/>
        <w:jc w:val="center"/>
        <w:rPr>
          <w:rFonts w:ascii="微软雅黑" w:eastAsia="微软雅黑" w:hAnsi="微软雅黑" w:cs="Arial"/>
          <w:iCs/>
          <w:color w:val="000000"/>
          <w:lang w:eastAsia="zh-CN"/>
        </w:rPr>
      </w:pPr>
      <w:r w:rsidRPr="006A0521">
        <w:rPr>
          <w:rFonts w:ascii="微软雅黑" w:eastAsia="微软雅黑" w:hAnsi="微软雅黑" w:cs="Arial" w:hint="eastAsia"/>
          <w:iCs/>
          <w:color w:val="000000"/>
          <w:lang w:eastAsia="zh-CN"/>
        </w:rPr>
        <w:t>SSAW Boutique Hotel ZHIJIANG</w:t>
      </w: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885F07" w:rsidRPr="000C47E5" w14:paraId="6CE6428B" w14:textId="77777777">
        <w:trPr>
          <w:trHeight w:val="783"/>
        </w:trPr>
        <w:tc>
          <w:tcPr>
            <w:tcW w:w="10775" w:type="dxa"/>
            <w:vAlign w:val="center"/>
          </w:tcPr>
          <w:p w14:paraId="3FAB33C4" w14:textId="77777777" w:rsidR="00885F07" w:rsidRPr="000C47E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>请通过电子邮件传送此订房表Please Email to Reservation Department</w:t>
            </w:r>
          </w:p>
          <w:p w14:paraId="25EDAA17" w14:textId="77777777" w:rsidR="00885F07" w:rsidRPr="000C47E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 xml:space="preserve">邮箱Email: </w:t>
            </w:r>
            <w:hyperlink r:id="rId7" w:history="1">
              <w:r w:rsidRPr="000C47E5">
                <w:rPr>
                  <w:rStyle w:val="ab"/>
                  <w:rFonts w:ascii="微软雅黑" w:eastAsia="微软雅黑" w:hAnsi="微软雅黑" w:cs="Arial" w:hint="eastAsia"/>
                  <w:sz w:val="22"/>
                  <w:szCs w:val="22"/>
                  <w:lang w:eastAsia="zh-CN"/>
                </w:rPr>
                <w:t>271147855@qq.com</w:t>
              </w:r>
            </w:hyperlink>
          </w:p>
          <w:p w14:paraId="29A2FD90" w14:textId="77777777" w:rsidR="00885F07" w:rsidRPr="000C47E5" w:rsidRDefault="00000000">
            <w:pPr>
              <w:pStyle w:val="registrationform-note"/>
              <w:spacing w:after="36"/>
              <w:jc w:val="center"/>
              <w:rPr>
                <w:rFonts w:ascii="微软雅黑" w:eastAsia="微软雅黑" w:hAnsi="微软雅黑" w:cs="Arial"/>
                <w:sz w:val="22"/>
                <w:szCs w:val="22"/>
                <w:lang w:val="fr-FR" w:eastAsia="zh-CN"/>
              </w:rPr>
            </w:pPr>
            <w:r w:rsidRPr="000C47E5">
              <w:rPr>
                <w:rFonts w:ascii="微软雅黑" w:eastAsia="微软雅黑" w:hAnsi="微软雅黑" w:cs="Arial" w:hint="eastAsia"/>
                <w:sz w:val="22"/>
                <w:szCs w:val="22"/>
                <w:lang w:eastAsia="zh-CN"/>
              </w:rPr>
              <w:t xml:space="preserve">联系方式Tel : 王世晓Tom Wang  +86 19357313910    </w:t>
            </w:r>
          </w:p>
        </w:tc>
      </w:tr>
    </w:tbl>
    <w:p w14:paraId="5893C867" w14:textId="77777777" w:rsidR="00885F07" w:rsidRPr="000C47E5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 w:rsidRPr="000C47E5"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 w:rsidRPr="000C47E5"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 w:rsidRPr="000C47E5"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 w:rsidRPr="000C47E5">
        <w:rPr>
          <w:rFonts w:ascii="微软雅黑" w:eastAsia="微软雅黑" w:hAnsi="微软雅黑" w:hint="eastAsia"/>
          <w:sz w:val="22"/>
          <w:szCs w:val="22"/>
        </w:rPr>
        <w:t xml:space="preserve"> No.</w:t>
      </w:r>
      <w:r w:rsidRPr="000C47E5">
        <w:rPr>
          <w:rFonts w:ascii="微软雅黑" w:eastAsia="微软雅黑" w:hAnsi="微软雅黑" w:hint="eastAsia"/>
          <w:sz w:val="14"/>
          <w:szCs w:val="10"/>
        </w:rPr>
        <w:t>&lt;</w:t>
      </w:r>
      <w:r w:rsidRPr="000C47E5"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 w:rsidRPr="000C47E5">
        <w:rPr>
          <w:rFonts w:ascii="微软雅黑" w:eastAsia="微软雅黑" w:hAnsi="微软雅黑" w:hint="eastAsia"/>
          <w:sz w:val="14"/>
          <w:szCs w:val="10"/>
        </w:rPr>
        <w:t>&gt;</w:t>
      </w:r>
      <w:r w:rsidRPr="000C47E5"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907"/>
        <w:gridCol w:w="1834"/>
        <w:gridCol w:w="2636"/>
      </w:tblGrid>
      <w:tr w:rsidR="00885F07" w:rsidRPr="000C47E5" w14:paraId="08F11F7A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87C05A3" w14:textId="77777777" w:rsidR="00885F07" w:rsidRPr="000C47E5" w:rsidRDefault="00000000">
            <w:pPr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</w:rPr>
              <w:t>■</w:t>
            </w:r>
            <w:r w:rsidRPr="000C47E5">
              <w:rPr>
                <w:rFonts w:ascii="微软雅黑" w:eastAsia="微软雅黑" w:hAnsi="微软雅黑" w:hint="eastAsia"/>
                <w:b/>
                <w:sz w:val="22"/>
                <w:szCs w:val="22"/>
                <w:lang w:eastAsia="zh-CN"/>
              </w:rPr>
              <w:t>新预订</w:t>
            </w:r>
            <w:r w:rsidRPr="000C47E5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New Booking</w:t>
            </w:r>
          </w:p>
        </w:tc>
      </w:tr>
      <w:tr w:rsidR="00885F07" w:rsidRPr="000C47E5" w14:paraId="1FBAA7F3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255135F5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378FB90B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退房日期Check out Date：</w:t>
            </w:r>
          </w:p>
        </w:tc>
      </w:tr>
      <w:tr w:rsidR="00885F07" w:rsidRPr="000C47E5" w14:paraId="2F3610E8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C9DDA8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 xml:space="preserve">姓名Guest 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1 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name：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4961B5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 xml:space="preserve">同住人姓名Guest 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2 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name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885F07" w:rsidRPr="000C47E5" w14:paraId="74C19336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3357F1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入住人数Number of Guests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</w:rPr>
              <w:t>：</w:t>
            </w:r>
          </w:p>
        </w:tc>
      </w:tr>
      <w:tr w:rsidR="00885F07" w:rsidRPr="000C47E5" w14:paraId="550989A7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1397694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邮箱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5486DE43" w14:textId="77777777" w:rsidR="00885F07" w:rsidRPr="000C47E5" w:rsidRDefault="00000000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sz w:val="22"/>
                <w:szCs w:val="22"/>
              </w:rPr>
              <w:sym w:font="Wingdings 2" w:char="F0A8"/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联络电话TEL：</w:t>
            </w:r>
          </w:p>
        </w:tc>
      </w:tr>
      <w:tr w:rsidR="00885F07" w:rsidRPr="000C47E5" w14:paraId="269F32AA" w14:textId="77777777" w:rsidTr="004C0D03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9F2B949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</w:rPr>
              <w:t>间 数</w:t>
            </w:r>
            <w:r w:rsidRPr="000C47E5">
              <w:rPr>
                <w:rFonts w:ascii="微软雅黑" w:eastAsia="微软雅黑" w:hAnsi="微软雅黑"/>
                <w:b/>
                <w:sz w:val="22"/>
                <w:szCs w:val="22"/>
              </w:rPr>
              <w:t>Room No.</w:t>
            </w:r>
          </w:p>
        </w:tc>
        <w:tc>
          <w:tcPr>
            <w:tcW w:w="2268" w:type="dxa"/>
            <w:vAlign w:val="center"/>
          </w:tcPr>
          <w:p w14:paraId="1FBB1BC2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C47E5">
              <w:rPr>
                <w:rFonts w:ascii="微软雅黑" w:eastAsia="微软雅黑" w:hAnsi="微软雅黑"/>
                <w:b/>
              </w:rPr>
              <w:t>房 型</w:t>
            </w:r>
          </w:p>
          <w:p w14:paraId="6824AD14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2926" w:type="dxa"/>
            <w:gridSpan w:val="3"/>
            <w:vAlign w:val="center"/>
          </w:tcPr>
          <w:p w14:paraId="6210BCAB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0C47E5">
              <w:rPr>
                <w:rFonts w:ascii="微软雅黑" w:eastAsia="微软雅黑" w:hAnsi="微软雅黑"/>
                <w:b/>
              </w:rPr>
              <w:t>房 型</w:t>
            </w:r>
          </w:p>
          <w:p w14:paraId="3722D53F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1834" w:type="dxa"/>
            <w:vAlign w:val="center"/>
          </w:tcPr>
          <w:p w14:paraId="4E5BA5A8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  <w:szCs w:val="22"/>
              </w:rPr>
              <w:t>优惠价</w:t>
            </w:r>
          </w:p>
          <w:p w14:paraId="2CEEFAB8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  <w:sz w:val="22"/>
                <w:szCs w:val="22"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671532C4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  <w:szCs w:val="22"/>
              </w:rPr>
              <w:t>备注</w:t>
            </w:r>
          </w:p>
          <w:p w14:paraId="334985CF" w14:textId="77777777" w:rsidR="00885F07" w:rsidRPr="000C47E5" w:rsidRDefault="00000000" w:rsidP="004C0D0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0C47E5">
              <w:rPr>
                <w:rFonts w:ascii="微软雅黑" w:eastAsia="微软雅黑" w:hAnsi="微软雅黑"/>
                <w:b/>
                <w:sz w:val="22"/>
                <w:szCs w:val="22"/>
              </w:rPr>
              <w:t>Remark</w:t>
            </w:r>
          </w:p>
        </w:tc>
      </w:tr>
      <w:tr w:rsidR="00885F07" w:rsidRPr="000C47E5" w14:paraId="4D76760B" w14:textId="77777777" w:rsidTr="000D4531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44675CC7" w14:textId="43140AF1" w:rsidR="00885F07" w:rsidRPr="000C47E5" w:rsidRDefault="00885F07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4C5F20E6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豪华房</w:t>
            </w:r>
          </w:p>
          <w:p w14:paraId="787DF2E4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D</w:t>
            </w:r>
            <w:r w:rsidRPr="000C47E5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eluxe Room</w:t>
            </w:r>
          </w:p>
        </w:tc>
        <w:tc>
          <w:tcPr>
            <w:tcW w:w="2926" w:type="dxa"/>
            <w:gridSpan w:val="3"/>
            <w:vAlign w:val="center"/>
          </w:tcPr>
          <w:p w14:paraId="12DBFEC8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大床房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2.0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1CC9EC24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King 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Bed（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2.0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0974DE60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388元/间夜（含双早）</w:t>
            </w:r>
          </w:p>
          <w:p w14:paraId="6383AC50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1"/>
                <w:szCs w:val="21"/>
                <w:lang w:eastAsia="zh-CN"/>
              </w:rPr>
              <w:t>RMB388/per night (Including 2 breakfasts)</w:t>
            </w:r>
          </w:p>
        </w:tc>
      </w:tr>
      <w:tr w:rsidR="00885F07" w:rsidRPr="000C47E5" w14:paraId="68E7CEE2" w14:textId="77777777" w:rsidTr="000D4531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549B5CEF" w14:textId="2996E691" w:rsidR="00885F07" w:rsidRPr="000C47E5" w:rsidRDefault="00885F07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7492DF7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四季房</w:t>
            </w:r>
          </w:p>
          <w:p w14:paraId="7D754135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Four Seasons Room</w:t>
            </w:r>
          </w:p>
        </w:tc>
        <w:tc>
          <w:tcPr>
            <w:tcW w:w="2926" w:type="dxa"/>
            <w:gridSpan w:val="3"/>
            <w:vAlign w:val="center"/>
          </w:tcPr>
          <w:p w14:paraId="16537E59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大床房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2.0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1C22EBFC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King 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Bed（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2.0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</w:tc>
        <w:tc>
          <w:tcPr>
            <w:tcW w:w="4470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02C3D940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438元/间夜（含双早）</w:t>
            </w:r>
          </w:p>
          <w:p w14:paraId="2E72104B" w14:textId="3483EAB2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1"/>
                <w:szCs w:val="21"/>
                <w:lang w:eastAsia="zh-CN"/>
              </w:rPr>
              <w:t>RMB</w:t>
            </w:r>
            <w:r w:rsidR="000D4531" w:rsidRPr="000C47E5">
              <w:rPr>
                <w:rFonts w:ascii="微软雅黑" w:eastAsia="微软雅黑" w:hAnsi="微软雅黑"/>
                <w:color w:val="000000"/>
                <w:sz w:val="21"/>
                <w:szCs w:val="21"/>
                <w:lang w:eastAsia="zh-CN"/>
              </w:rPr>
              <w:t>438</w:t>
            </w:r>
            <w:r w:rsidR="005F1BF8">
              <w:rPr>
                <w:rFonts w:ascii="微软雅黑" w:eastAsia="微软雅黑" w:hAnsi="微软雅黑"/>
                <w:color w:val="000000"/>
                <w:sz w:val="21"/>
                <w:szCs w:val="21"/>
                <w:lang w:eastAsia="zh-CN"/>
              </w:rPr>
              <w:t>/</w:t>
            </w:r>
            <w:r w:rsidRPr="000C47E5">
              <w:rPr>
                <w:rFonts w:ascii="微软雅黑" w:eastAsia="微软雅黑" w:hAnsi="微软雅黑" w:hint="eastAsia"/>
                <w:color w:val="000000"/>
                <w:sz w:val="21"/>
                <w:szCs w:val="21"/>
                <w:lang w:eastAsia="zh-CN"/>
              </w:rPr>
              <w:t>per night (Including 2 breakfasts)</w:t>
            </w:r>
          </w:p>
        </w:tc>
      </w:tr>
      <w:tr w:rsidR="00885F07" w:rsidRPr="000C47E5" w14:paraId="741C43C7" w14:textId="77777777" w:rsidTr="000D4531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1FF8A971" w14:textId="3F3F12AA" w:rsidR="00885F07" w:rsidRPr="000C47E5" w:rsidRDefault="00885F07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218918C3" w14:textId="77777777" w:rsidR="00885F07" w:rsidRPr="000C47E5" w:rsidRDefault="00885F07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2387B9F9" w14:textId="65D868FA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双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床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房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1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.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5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2.0cm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*2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28F643B9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Twin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 xml:space="preserve"> Bed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1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.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5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2.0cm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*2</w:t>
            </w:r>
          </w:p>
        </w:tc>
        <w:tc>
          <w:tcPr>
            <w:tcW w:w="447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0A90E7E0" w14:textId="77777777" w:rsidR="00885F07" w:rsidRPr="000C47E5" w:rsidRDefault="00885F07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</w:tr>
      <w:tr w:rsidR="00885F07" w:rsidRPr="000C47E5" w14:paraId="4C223F8C" w14:textId="77777777" w:rsidTr="000D4531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7B612D77" w14:textId="71BBD4C1" w:rsidR="00885F07" w:rsidRPr="000C47E5" w:rsidRDefault="00885F07" w:rsidP="000D4531">
            <w:pPr>
              <w:spacing w:line="280" w:lineRule="exact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1A17F4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概念房</w:t>
            </w:r>
          </w:p>
          <w:p w14:paraId="3615D0DF" w14:textId="7F70E9C4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 xml:space="preserve">Concept </w:t>
            </w:r>
            <w:r w:rsidR="004A5C2F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R</w:t>
            </w: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ooms</w:t>
            </w:r>
          </w:p>
        </w:tc>
        <w:tc>
          <w:tcPr>
            <w:tcW w:w="2926" w:type="dxa"/>
            <w:gridSpan w:val="3"/>
            <w:vAlign w:val="center"/>
          </w:tcPr>
          <w:p w14:paraId="7DFABDB2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大床房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2.0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174C48D5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 xml:space="preserve">King 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Bed（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2.0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*1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</w:tc>
        <w:tc>
          <w:tcPr>
            <w:tcW w:w="4470" w:type="dxa"/>
            <w:gridSpan w:val="2"/>
            <w:vMerge w:val="restart"/>
            <w:tcBorders>
              <w:right w:val="thinThickSmallGap" w:sz="12" w:space="0" w:color="auto"/>
            </w:tcBorders>
            <w:vAlign w:val="center"/>
          </w:tcPr>
          <w:p w14:paraId="6492CDE5" w14:textId="7777777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538元/间夜（含双早）</w:t>
            </w:r>
          </w:p>
          <w:p w14:paraId="6EF1C512" w14:textId="6C63ED07" w:rsidR="00885F07" w:rsidRPr="000C47E5" w:rsidRDefault="00000000" w:rsidP="000D453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color w:val="000000"/>
                <w:sz w:val="21"/>
                <w:szCs w:val="21"/>
                <w:lang w:eastAsia="zh-CN"/>
              </w:rPr>
              <w:t>RMB</w:t>
            </w:r>
            <w:r w:rsidR="000D4531" w:rsidRPr="000C47E5">
              <w:rPr>
                <w:rFonts w:ascii="微软雅黑" w:eastAsia="微软雅黑" w:hAnsi="微软雅黑"/>
                <w:color w:val="000000"/>
                <w:sz w:val="21"/>
                <w:szCs w:val="21"/>
                <w:lang w:eastAsia="zh-CN"/>
              </w:rPr>
              <w:t>538</w:t>
            </w:r>
            <w:r w:rsidRPr="000C47E5">
              <w:rPr>
                <w:rFonts w:ascii="微软雅黑" w:eastAsia="微软雅黑" w:hAnsi="微软雅黑" w:hint="eastAsia"/>
                <w:color w:val="000000"/>
                <w:sz w:val="21"/>
                <w:szCs w:val="21"/>
                <w:lang w:eastAsia="zh-CN"/>
              </w:rPr>
              <w:t>/per night (Including 2 breakfasts)</w:t>
            </w:r>
          </w:p>
        </w:tc>
      </w:tr>
      <w:tr w:rsidR="00885F07" w:rsidRPr="000C47E5" w14:paraId="67C8400E" w14:textId="77777777">
        <w:trPr>
          <w:cantSplit/>
          <w:trHeight w:val="668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58ECA903" w14:textId="4DDDD784" w:rsidR="00885F07" w:rsidRPr="000C47E5" w:rsidRDefault="00885F07" w:rsidP="00494CEC">
            <w:pPr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14:paraId="0A1CB90D" w14:textId="77777777" w:rsidR="00885F07" w:rsidRPr="000C47E5" w:rsidRDefault="00885F07">
            <w:pPr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26" w:type="dxa"/>
            <w:gridSpan w:val="3"/>
            <w:vAlign w:val="center"/>
          </w:tcPr>
          <w:p w14:paraId="0AF3DCDA" w14:textId="77777777" w:rsidR="00885F07" w:rsidRPr="000C47E5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</w:rPr>
              <w:t xml:space="preserve"> 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双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床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房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1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.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5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2.0cm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*2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  <w:p w14:paraId="486C425B" w14:textId="58755C40" w:rsidR="00885F07" w:rsidRPr="000C47E5" w:rsidRDefault="00000000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hint="eastAsia"/>
                <w:sz w:val="22"/>
                <w:szCs w:val="22"/>
                <w:lang w:eastAsia="zh-CN"/>
              </w:rPr>
              <w:t>Twin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 xml:space="preserve"> Bed</w:t>
            </w:r>
            <w:r w:rsidRPr="000C47E5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0C47E5">
              <w:rPr>
                <w:rFonts w:ascii="微软雅黑" w:eastAsia="微软雅黑" w:hAnsi="微软雅黑"/>
                <w:sz w:val="22"/>
                <w:szCs w:val="22"/>
              </w:rPr>
              <w:t>（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1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.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  <w:lang w:eastAsia="zh-CN"/>
              </w:rPr>
              <w:t>5</w:t>
            </w:r>
            <w:r w:rsidRPr="000C47E5">
              <w:rPr>
                <w:rFonts w:ascii="微软雅黑" w:eastAsia="微软雅黑" w:hAnsi="微软雅黑" w:cs="Arial"/>
                <w:sz w:val="16"/>
                <w:szCs w:val="22"/>
              </w:rPr>
              <w:t>m x 2.0cm</w:t>
            </w:r>
            <w:r w:rsidRPr="000C47E5">
              <w:rPr>
                <w:rFonts w:ascii="微软雅黑" w:eastAsia="微软雅黑" w:hAnsi="微软雅黑" w:cs="Arial" w:hint="eastAsia"/>
                <w:sz w:val="16"/>
                <w:szCs w:val="22"/>
              </w:rPr>
              <w:t>*2</w:t>
            </w:r>
            <w:r w:rsidR="006A0521" w:rsidRPr="000C47E5">
              <w:rPr>
                <w:rFonts w:ascii="微软雅黑" w:eastAsia="微软雅黑" w:hAnsi="微软雅黑"/>
                <w:sz w:val="22"/>
                <w:szCs w:val="22"/>
              </w:rPr>
              <w:t>）</w:t>
            </w:r>
          </w:p>
        </w:tc>
        <w:tc>
          <w:tcPr>
            <w:tcW w:w="4470" w:type="dxa"/>
            <w:gridSpan w:val="2"/>
            <w:vMerge/>
            <w:tcBorders>
              <w:right w:val="thinThickSmallGap" w:sz="12" w:space="0" w:color="auto"/>
            </w:tcBorders>
            <w:vAlign w:val="center"/>
          </w:tcPr>
          <w:p w14:paraId="7C3A6882" w14:textId="77777777" w:rsidR="00885F07" w:rsidRPr="000C47E5" w:rsidRDefault="00885F07">
            <w:pPr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</w:p>
        </w:tc>
      </w:tr>
      <w:tr w:rsidR="00885F07" w:rsidRPr="000C47E5" w14:paraId="2377BCDA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84E4A9B" w14:textId="77777777" w:rsidR="00885F07" w:rsidRPr="000C47E5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※以上价格含税及服务费/Above</w:t>
            </w:r>
            <w:r w:rsidRPr="000C47E5">
              <w:rPr>
                <w:rFonts w:ascii="微软雅黑" w:eastAsia="微软雅黑" w:hAnsi="微软雅黑" w:cs="等线 Light" w:hint="eastAsia"/>
                <w:spacing w:val="-3"/>
                <w:sz w:val="21"/>
                <w:szCs w:val="21"/>
              </w:rPr>
              <w:t xml:space="preserve"> room 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rates are inclusive government tax and service charge.</w:t>
            </w:r>
          </w:p>
          <w:p w14:paraId="3E90D6E7" w14:textId="3ABD5278" w:rsidR="00885F07" w:rsidRPr="000C47E5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0C47E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※</w:t>
            </w:r>
            <w:r w:rsidRPr="000C47E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以上房间价格（优惠价格）仅限5月</w:t>
            </w:r>
            <w:r w:rsidR="00511AAD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2</w:t>
            </w:r>
            <w:r w:rsidR="00511AAD"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9</w:t>
            </w:r>
            <w:r w:rsidRPr="000C47E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日之前入住的订单</w:t>
            </w:r>
            <w:r w:rsidRPr="000C47E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</w:rPr>
              <w:t>/</w:t>
            </w:r>
            <w:r w:rsidRPr="000C47E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>The favorable room price as above is only for reservation before 2</w:t>
            </w:r>
            <w:r w:rsidR="00511AAD">
              <w:rPr>
                <w:rFonts w:ascii="微软雅黑" w:eastAsia="微软雅黑" w:hAnsi="微软雅黑" w:cs="等线 Light"/>
                <w:b/>
                <w:bCs/>
                <w:color w:val="FF0000"/>
                <w:sz w:val="21"/>
                <w:szCs w:val="21"/>
                <w:lang w:eastAsia="zh-CN"/>
              </w:rPr>
              <w:t>9</w:t>
            </w:r>
            <w:r w:rsidR="00511AAD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vertAlign w:val="superscript"/>
                <w:lang w:eastAsia="zh-CN"/>
              </w:rPr>
              <w:t>th</w:t>
            </w:r>
            <w:r w:rsidRPr="000C47E5">
              <w:rPr>
                <w:rFonts w:ascii="微软雅黑" w:eastAsia="微软雅黑" w:hAnsi="微软雅黑" w:cs="等线 Light" w:hint="eastAsia"/>
                <w:b/>
                <w:bCs/>
                <w:color w:val="FF0000"/>
                <w:sz w:val="21"/>
                <w:szCs w:val="21"/>
                <w:lang w:eastAsia="zh-CN"/>
              </w:rPr>
              <w:t xml:space="preserve"> May.</w:t>
            </w:r>
          </w:p>
          <w:p w14:paraId="55913768" w14:textId="77777777" w:rsidR="00885F07" w:rsidRPr="000C47E5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※预定截止日期后，房间预定根据酒店实际情况而定/After the deadline, 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room reservation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will be determined according to the actual situation of the hotel.</w:t>
            </w:r>
          </w:p>
          <w:p w14:paraId="3F07624E" w14:textId="77777777" w:rsidR="00885F07" w:rsidRPr="000C47E5" w:rsidRDefault="00000000">
            <w:pPr>
              <w:pStyle w:val="TableParagraph"/>
              <w:kinsoku w:val="0"/>
              <w:overflowPunct w:val="0"/>
              <w:spacing w:line="291" w:lineRule="exact"/>
              <w:ind w:left="2"/>
              <w:jc w:val="both"/>
              <w:rPr>
                <w:rFonts w:ascii="微软雅黑" w:eastAsia="微软雅黑" w:hAnsi="微软雅黑" w:cs="等线 Light"/>
                <w:sz w:val="21"/>
                <w:szCs w:val="21"/>
              </w:rPr>
            </w:pP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※住房时间为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，退房时间为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14:00；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1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:00至18：00前退房收取半天房费，18：00后退房收取全天房费/ Check in time: 1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4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:00;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Checkout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 xml:space="preserve"> 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Time:12:00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PM；We do provide late check-out until 14:00pm. For other categories 50% charge applies until18:00pm and 100% charge after18:00pm.</w:t>
            </w:r>
          </w:p>
          <w:p w14:paraId="195315CB" w14:textId="77777777" w:rsidR="00885F07" w:rsidRPr="000C47E5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DFKai-SB"/>
                <w:sz w:val="22"/>
                <w:szCs w:val="22"/>
                <w:lang w:eastAsia="zh-CN"/>
              </w:rPr>
            </w:pP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※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预定成功后酒店会回复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>订房确认书，方表示预订完成且成功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  <w:lang w:eastAsia="zh-CN"/>
              </w:rPr>
              <w:t>/A</w:t>
            </w:r>
            <w:r w:rsidRPr="000C47E5">
              <w:rPr>
                <w:rFonts w:ascii="微软雅黑" w:eastAsia="微软雅黑" w:hAnsi="微软雅黑" w:cs="等线 Light" w:hint="eastAsia"/>
                <w:sz w:val="21"/>
                <w:szCs w:val="21"/>
              </w:rPr>
              <w:t xml:space="preserve"> confirmation letter will be sent to you once the booking has complete.</w:t>
            </w:r>
          </w:p>
        </w:tc>
      </w:tr>
    </w:tbl>
    <w:p w14:paraId="4394C233" w14:textId="520FCC01" w:rsidR="00885F07" w:rsidRPr="000C47E5" w:rsidRDefault="00885F07" w:rsidP="000D1FE1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sectPr w:rsidR="00885F07" w:rsidRPr="000C47E5" w:rsidSect="000D1FE1">
      <w:footerReference w:type="default" r:id="rId8"/>
      <w:pgSz w:w="11906" w:h="16838"/>
      <w:pgMar w:top="567" w:right="720" w:bottom="567" w:left="720" w:header="567" w:footer="59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DC50" w14:textId="77777777" w:rsidR="00EF0947" w:rsidRDefault="00EF0947">
      <w:r>
        <w:separator/>
      </w:r>
    </w:p>
  </w:endnote>
  <w:endnote w:type="continuationSeparator" w:id="0">
    <w:p w14:paraId="60B4AD86" w14:textId="77777777" w:rsidR="00EF0947" w:rsidRDefault="00EF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BFD6" w14:textId="77777777" w:rsidR="00885F07" w:rsidRDefault="00000000">
    <w:pPr>
      <w:jc w:val="right"/>
      <w:rPr>
        <w:rFonts w:ascii="Verdana" w:eastAsia="宋体" w:hAnsi="Verdana"/>
        <w:bCs/>
        <w:sz w:val="16"/>
        <w:szCs w:val="16"/>
        <w:lang w:eastAsia="zh-CN"/>
      </w:rPr>
    </w:pPr>
    <w:r>
      <w:rPr>
        <w:rFonts w:ascii="Verdana" w:eastAsia="宋体" w:hAnsi="Verdana" w:hint="eastAsia"/>
        <w:bCs/>
        <w:sz w:val="16"/>
        <w:szCs w:val="16"/>
        <w:lang w:eastAsia="zh-CN"/>
      </w:rPr>
      <w:t>之江印象君亭酒店</w:t>
    </w:r>
  </w:p>
  <w:p w14:paraId="30F32B11" w14:textId="77777777" w:rsidR="00885F07" w:rsidRDefault="00000000">
    <w:pPr>
      <w:jc w:val="right"/>
    </w:pPr>
    <w:r>
      <w:rPr>
        <w:rFonts w:ascii="Verdana" w:eastAsia="宋体" w:hAnsi="Verdana" w:hint="eastAsia"/>
        <w:bCs/>
        <w:sz w:val="16"/>
        <w:szCs w:val="16"/>
        <w:lang w:eastAsia="zh-CN"/>
      </w:rPr>
      <w:t>咨询热线</w:t>
    </w:r>
    <w:r>
      <w:rPr>
        <w:rFonts w:ascii="Verdana" w:hAnsi="Verdana"/>
        <w:bCs/>
        <w:sz w:val="16"/>
        <w:szCs w:val="16"/>
      </w:rPr>
      <w:t xml:space="preserve">: </w:t>
    </w:r>
    <w:r>
      <w:rPr>
        <w:rFonts w:ascii="Verdana" w:eastAsia="宋体" w:hAnsi="Verdana" w:hint="eastAsia"/>
        <w:bCs/>
        <w:sz w:val="16"/>
        <w:szCs w:val="16"/>
        <w:lang w:eastAsia="zh-CN"/>
      </w:rPr>
      <w:t>19357313910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62CD" w14:textId="77777777" w:rsidR="00EF0947" w:rsidRDefault="00EF0947">
      <w:r>
        <w:separator/>
      </w:r>
    </w:p>
  </w:footnote>
  <w:footnote w:type="continuationSeparator" w:id="0">
    <w:p w14:paraId="3AF95BC0" w14:textId="77777777" w:rsidR="00EF0947" w:rsidRDefault="00EF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29205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gwMzQ2OWExN2Q0MmZjZmM5YzU5Njk3YjIxNWZhZDAifQ=="/>
  </w:docVars>
  <w:rsids>
    <w:rsidRoot w:val="0071219D"/>
    <w:rsid w:val="CC3F2248"/>
    <w:rsid w:val="E6CE7622"/>
    <w:rsid w:val="FDBF0FE1"/>
    <w:rsid w:val="FDFD451F"/>
    <w:rsid w:val="000125DE"/>
    <w:rsid w:val="000403D1"/>
    <w:rsid w:val="000659BC"/>
    <w:rsid w:val="00081AC8"/>
    <w:rsid w:val="000A10A9"/>
    <w:rsid w:val="000A1A4B"/>
    <w:rsid w:val="000A7A94"/>
    <w:rsid w:val="000B07B7"/>
    <w:rsid w:val="000C47E5"/>
    <w:rsid w:val="000D1FE1"/>
    <w:rsid w:val="000D4531"/>
    <w:rsid w:val="000E4986"/>
    <w:rsid w:val="000E4CBE"/>
    <w:rsid w:val="000E5994"/>
    <w:rsid w:val="000F160E"/>
    <w:rsid w:val="000F30F4"/>
    <w:rsid w:val="000F386F"/>
    <w:rsid w:val="000F62B4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2085F"/>
    <w:rsid w:val="00221FBA"/>
    <w:rsid w:val="00226563"/>
    <w:rsid w:val="002300CC"/>
    <w:rsid w:val="0024489C"/>
    <w:rsid w:val="002705DF"/>
    <w:rsid w:val="00280A81"/>
    <w:rsid w:val="00296A67"/>
    <w:rsid w:val="002972D9"/>
    <w:rsid w:val="002A7E8A"/>
    <w:rsid w:val="002B5075"/>
    <w:rsid w:val="002C37C4"/>
    <w:rsid w:val="002C79DF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9325F"/>
    <w:rsid w:val="003A5DC0"/>
    <w:rsid w:val="003B7DB2"/>
    <w:rsid w:val="003C466F"/>
    <w:rsid w:val="003D470C"/>
    <w:rsid w:val="003F7CF4"/>
    <w:rsid w:val="00411489"/>
    <w:rsid w:val="00412EA8"/>
    <w:rsid w:val="00423246"/>
    <w:rsid w:val="00424A43"/>
    <w:rsid w:val="0044234A"/>
    <w:rsid w:val="004667C7"/>
    <w:rsid w:val="0047465A"/>
    <w:rsid w:val="00494CEC"/>
    <w:rsid w:val="004A1419"/>
    <w:rsid w:val="004A2DAA"/>
    <w:rsid w:val="004A5C2F"/>
    <w:rsid w:val="004A6879"/>
    <w:rsid w:val="004C0D03"/>
    <w:rsid w:val="004C7E25"/>
    <w:rsid w:val="004D26C0"/>
    <w:rsid w:val="004E0163"/>
    <w:rsid w:val="004E5C50"/>
    <w:rsid w:val="004F2E1F"/>
    <w:rsid w:val="00507790"/>
    <w:rsid w:val="005113C3"/>
    <w:rsid w:val="00511AAD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5F1BF8"/>
    <w:rsid w:val="00603066"/>
    <w:rsid w:val="00624924"/>
    <w:rsid w:val="00631D31"/>
    <w:rsid w:val="006377F1"/>
    <w:rsid w:val="00651113"/>
    <w:rsid w:val="00663F41"/>
    <w:rsid w:val="006757A7"/>
    <w:rsid w:val="0068245C"/>
    <w:rsid w:val="00694865"/>
    <w:rsid w:val="006A0521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EDC"/>
    <w:rsid w:val="00837A19"/>
    <w:rsid w:val="00865C33"/>
    <w:rsid w:val="00885F07"/>
    <w:rsid w:val="008A5459"/>
    <w:rsid w:val="008C3027"/>
    <w:rsid w:val="008E0716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728F9"/>
    <w:rsid w:val="00A80A0F"/>
    <w:rsid w:val="00A84FBD"/>
    <w:rsid w:val="00A8535B"/>
    <w:rsid w:val="00AE2E56"/>
    <w:rsid w:val="00AE3096"/>
    <w:rsid w:val="00AF3DC4"/>
    <w:rsid w:val="00B04021"/>
    <w:rsid w:val="00B14F70"/>
    <w:rsid w:val="00B51F2C"/>
    <w:rsid w:val="00BA1A91"/>
    <w:rsid w:val="00BA60A3"/>
    <w:rsid w:val="00BA7A24"/>
    <w:rsid w:val="00BC4B6F"/>
    <w:rsid w:val="00BD0B8B"/>
    <w:rsid w:val="00BD6A32"/>
    <w:rsid w:val="00BF5D99"/>
    <w:rsid w:val="00C00F57"/>
    <w:rsid w:val="00C13615"/>
    <w:rsid w:val="00C14DE3"/>
    <w:rsid w:val="00C224A5"/>
    <w:rsid w:val="00C35260"/>
    <w:rsid w:val="00C441B0"/>
    <w:rsid w:val="00C60A24"/>
    <w:rsid w:val="00C64AA6"/>
    <w:rsid w:val="00C755BA"/>
    <w:rsid w:val="00CA4F47"/>
    <w:rsid w:val="00CA5AEE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8480C"/>
    <w:rsid w:val="00DA54A0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0947"/>
    <w:rsid w:val="00EF57A5"/>
    <w:rsid w:val="00F041AD"/>
    <w:rsid w:val="00F1327B"/>
    <w:rsid w:val="00F1348B"/>
    <w:rsid w:val="00F24297"/>
    <w:rsid w:val="00F37FFE"/>
    <w:rsid w:val="00F515B1"/>
    <w:rsid w:val="00F53447"/>
    <w:rsid w:val="00F7436F"/>
    <w:rsid w:val="00F74738"/>
    <w:rsid w:val="00F76DD0"/>
    <w:rsid w:val="00F84A83"/>
    <w:rsid w:val="00F853B7"/>
    <w:rsid w:val="00F93E31"/>
    <w:rsid w:val="00FC167F"/>
    <w:rsid w:val="00FC61AF"/>
    <w:rsid w:val="00FE317B"/>
    <w:rsid w:val="00FE4D50"/>
    <w:rsid w:val="067B205D"/>
    <w:rsid w:val="0C057A38"/>
    <w:rsid w:val="1923749B"/>
    <w:rsid w:val="2055284C"/>
    <w:rsid w:val="215F3960"/>
    <w:rsid w:val="23E43777"/>
    <w:rsid w:val="2D986627"/>
    <w:rsid w:val="2F4D2AB1"/>
    <w:rsid w:val="3B002F06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E9844F"/>
  <w15:docId w15:val="{BD1B9FED-F899-2F43-92DE-AFFA60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09381439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>國賓大飯店股份有限公司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19</cp:revision>
  <cp:lastPrinted>2016-05-25T20:26:00Z</cp:lastPrinted>
  <dcterms:created xsi:type="dcterms:W3CDTF">2020-08-08T17:40:00Z</dcterms:created>
  <dcterms:modified xsi:type="dcterms:W3CDTF">2023-04-26T06:43:00Z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4771792C735347038F1D85DE442C1C98</vt:lpwstr>
  </property>
</Properties>
</file>